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FAD" w14:textId="290285E7" w:rsidR="005F4EBE" w:rsidRDefault="005F4EBE" w:rsidP="005F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3232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STERS OF A NEW COVENANT</w:t>
      </w:r>
    </w:p>
    <w:p w14:paraId="5A3D7233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0252EAC5" w14:textId="1074881E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3:1-</w:t>
      </w:r>
      <w:r w:rsidR="003534C1">
        <w:rPr>
          <w:rFonts w:ascii="Times New Roman" w:hAnsi="Times New Roman" w:cs="Times New Roman"/>
          <w:sz w:val="24"/>
          <w:szCs w:val="24"/>
        </w:rPr>
        <w:t>6</w:t>
      </w:r>
    </w:p>
    <w:p w14:paraId="42052BAF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3:6</w:t>
      </w:r>
    </w:p>
    <w:p w14:paraId="5B69A12E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45A45252" w14:textId="440CFFB1" w:rsidR="00626C18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6C18">
        <w:rPr>
          <w:rFonts w:ascii="Times New Roman" w:hAnsi="Times New Roman" w:cs="Times New Roman"/>
          <w:sz w:val="24"/>
          <w:szCs w:val="24"/>
        </w:rPr>
        <w:t xml:space="preserve">How are </w:t>
      </w:r>
      <w:r w:rsidR="003534C1">
        <w:rPr>
          <w:rFonts w:ascii="Times New Roman" w:hAnsi="Times New Roman" w:cs="Times New Roman"/>
          <w:sz w:val="24"/>
          <w:szCs w:val="24"/>
        </w:rPr>
        <w:t>chapter 2 and 3</w:t>
      </w:r>
      <w:r w:rsidR="00626C18">
        <w:rPr>
          <w:rFonts w:ascii="Times New Roman" w:hAnsi="Times New Roman" w:cs="Times New Roman"/>
          <w:sz w:val="24"/>
          <w:szCs w:val="24"/>
        </w:rPr>
        <w:t xml:space="preserve"> connected</w:t>
      </w:r>
      <w:r w:rsidR="003534C1">
        <w:rPr>
          <w:rFonts w:ascii="Times New Roman" w:hAnsi="Times New Roman" w:cs="Times New Roman"/>
          <w:sz w:val="24"/>
          <w:szCs w:val="24"/>
        </w:rPr>
        <w:t xml:space="preserve">? What two questions does Paul raise? </w:t>
      </w:r>
      <w:r w:rsidR="00626C18">
        <w:rPr>
          <w:rFonts w:ascii="Times New Roman" w:hAnsi="Times New Roman" w:cs="Times New Roman"/>
          <w:sz w:val="24"/>
          <w:szCs w:val="24"/>
        </w:rPr>
        <w:t xml:space="preserve">(1) What does this show about himself? </w:t>
      </w:r>
    </w:p>
    <w:p w14:paraId="41BA03AA" w14:textId="64FF4E8C" w:rsidR="00626C18" w:rsidRDefault="00626C18" w:rsidP="005F4EBE">
      <w:pPr>
        <w:rPr>
          <w:rFonts w:ascii="Times New Roman" w:hAnsi="Times New Roman" w:cs="Times New Roman"/>
          <w:sz w:val="24"/>
          <w:szCs w:val="24"/>
        </w:rPr>
      </w:pPr>
    </w:p>
    <w:p w14:paraId="6D5EDBFF" w14:textId="32D1AC5C" w:rsidR="003534C1" w:rsidRDefault="00626C18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</w:t>
      </w:r>
      <w:r w:rsidR="005F4EBE">
        <w:rPr>
          <w:rFonts w:ascii="Times New Roman" w:hAnsi="Times New Roman" w:cs="Times New Roman"/>
          <w:sz w:val="24"/>
          <w:szCs w:val="24"/>
        </w:rPr>
        <w:t>does Paul say of the believers in Corinth? (1-3</w:t>
      </w:r>
      <w:r w:rsidR="00447992">
        <w:rPr>
          <w:rFonts w:ascii="Times New Roman" w:hAnsi="Times New Roman" w:cs="Times New Roman"/>
          <w:sz w:val="24"/>
          <w:szCs w:val="24"/>
        </w:rPr>
        <w:t>)</w:t>
      </w:r>
      <w:r w:rsidR="005F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Think of each description. </w:t>
      </w:r>
    </w:p>
    <w:p w14:paraId="2062190D" w14:textId="77777777" w:rsidR="003534C1" w:rsidRDefault="003534C1" w:rsidP="005F4EBE">
      <w:pPr>
        <w:rPr>
          <w:rFonts w:ascii="Times New Roman" w:hAnsi="Times New Roman" w:cs="Times New Roman"/>
          <w:sz w:val="24"/>
          <w:szCs w:val="24"/>
        </w:rPr>
      </w:pPr>
    </w:p>
    <w:p w14:paraId="7E5952ED" w14:textId="05539824" w:rsidR="005F4EBE" w:rsidRDefault="00626C18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kind of confidence and competence do</w:t>
      </w:r>
      <w:r w:rsidR="00FD41AF">
        <w:rPr>
          <w:rFonts w:ascii="Times New Roman" w:hAnsi="Times New Roman" w:cs="Times New Roman"/>
          <w:sz w:val="24"/>
          <w:szCs w:val="24"/>
        </w:rPr>
        <w:t xml:space="preserve">es Paul express? </w:t>
      </w:r>
      <w:r w:rsidR="005F4EBE">
        <w:rPr>
          <w:rFonts w:ascii="Times New Roman" w:hAnsi="Times New Roman" w:cs="Times New Roman"/>
          <w:sz w:val="24"/>
          <w:szCs w:val="24"/>
        </w:rPr>
        <w:t>What characterizes the ministers of a new covenant? (4-6)</w:t>
      </w:r>
    </w:p>
    <w:p w14:paraId="43CF398C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008569E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BE"/>
    <w:rsid w:val="00323274"/>
    <w:rsid w:val="003534C1"/>
    <w:rsid w:val="00447992"/>
    <w:rsid w:val="005F4EBE"/>
    <w:rsid w:val="00626C18"/>
    <w:rsid w:val="007814BD"/>
    <w:rsid w:val="00906520"/>
    <w:rsid w:val="00B56A40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7DA9"/>
  <w15:chartTrackingRefBased/>
  <w15:docId w15:val="{DC5E8CF8-2B0D-40E6-B783-388E41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2022-04-23T10:35:00Z</dcterms:created>
  <dcterms:modified xsi:type="dcterms:W3CDTF">2022-04-26T08:38:00Z</dcterms:modified>
</cp:coreProperties>
</file>